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2C" w:rsidRPr="00AD2381" w:rsidRDefault="00AD2381" w:rsidP="003D0D2C">
      <w:pPr>
        <w:pStyle w:val="Heading1"/>
        <w:rPr>
          <w:rFonts w:ascii="Times New Roman" w:hAnsi="Times New Roman"/>
          <w:b/>
          <w:sz w:val="20"/>
          <w:szCs w:val="20"/>
          <w:lang w:val="pt-PT"/>
        </w:rPr>
      </w:pPr>
      <w:r>
        <w:rPr>
          <w:b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895350" y="1047750"/>
            <wp:positionH relativeFrom="margin">
              <wp:align>left</wp:align>
            </wp:positionH>
            <wp:positionV relativeFrom="margin">
              <wp:align>top</wp:align>
            </wp:positionV>
            <wp:extent cx="1857634" cy="1228896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t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34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0D2C">
        <w:rPr>
          <w:b/>
          <w:sz w:val="20"/>
          <w:szCs w:val="20"/>
          <w:lang w:val="ro-RO" w:eastAsia="ro-RO"/>
        </w:rPr>
        <w:t xml:space="preserve">     </w:t>
      </w:r>
      <w:r>
        <w:rPr>
          <w:b/>
          <w:sz w:val="20"/>
          <w:szCs w:val="20"/>
          <w:lang w:val="ro-RO" w:eastAsia="ro-RO"/>
        </w:rPr>
        <w:t xml:space="preserve">                               </w:t>
      </w:r>
      <w:bookmarkStart w:id="0" w:name="_GoBack"/>
      <w:bookmarkEnd w:id="0"/>
      <w:r w:rsidR="003D0D2C" w:rsidRPr="00AD2381">
        <w:rPr>
          <w:rFonts w:ascii="Times New Roman" w:hAnsi="Times New Roman"/>
          <w:b/>
          <w:sz w:val="20"/>
          <w:szCs w:val="20"/>
          <w:lang w:val="pt-PT"/>
        </w:rPr>
        <w:t xml:space="preserve">MINISTERUL EDUCAŢIEI  </w:t>
      </w:r>
      <w:r w:rsidR="00B96408" w:rsidRPr="00AD2381">
        <w:rPr>
          <w:rFonts w:ascii="Times New Roman" w:hAnsi="Times New Roman"/>
          <w:b/>
          <w:sz w:val="20"/>
          <w:szCs w:val="20"/>
          <w:lang w:val="pt-PT"/>
        </w:rPr>
        <w:t>CERCETĂRII</w:t>
      </w:r>
    </w:p>
    <w:p w:rsidR="003D0D2C" w:rsidRDefault="003D0D2C" w:rsidP="003D0D2C">
      <w:pPr>
        <w:ind w:left="2880" w:firstLine="720"/>
        <w:jc w:val="center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>INSPECTORATUL ŞCOLAR AL JUDEŢULUI BOTOŞANI</w:t>
      </w:r>
    </w:p>
    <w:p w:rsidR="003D0D2C" w:rsidRDefault="003D0D2C" w:rsidP="003D0D2C">
      <w:pPr>
        <w:ind w:left="2880" w:firstLine="720"/>
        <w:jc w:val="center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>ŞCOALA GIMNAZIALĂ  7   BOTOŞANI</w:t>
      </w:r>
    </w:p>
    <w:p w:rsidR="003D0D2C" w:rsidRDefault="003D0D2C" w:rsidP="003D0D2C">
      <w:pPr>
        <w:ind w:left="2880" w:firstLine="720"/>
        <w:jc w:val="center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>TEL/FAX - 0040 / 0231584117</w:t>
      </w:r>
    </w:p>
    <w:p w:rsidR="003D0D2C" w:rsidRDefault="003D0D2C" w:rsidP="003D0D2C">
      <w:pPr>
        <w:ind w:left="2880" w:firstLine="720"/>
        <w:jc w:val="center"/>
        <w:rPr>
          <w:b/>
          <w:color w:val="0033CC"/>
          <w:sz w:val="20"/>
          <w:szCs w:val="20"/>
          <w:lang w:val="ro-RO" w:eastAsia="ro-RO"/>
        </w:rPr>
      </w:pPr>
      <w:r>
        <w:rPr>
          <w:b/>
          <w:color w:val="0033CC"/>
          <w:sz w:val="20"/>
          <w:szCs w:val="20"/>
          <w:lang w:val="ro-RO" w:eastAsia="ro-RO"/>
        </w:rPr>
        <w:t xml:space="preserve">e-mail: </w:t>
      </w:r>
      <w:r w:rsidR="00AD2381">
        <w:fldChar w:fldCharType="begin"/>
      </w:r>
      <w:r w:rsidR="00AD2381" w:rsidRPr="00AD2381">
        <w:rPr>
          <w:lang w:val="pt-PT"/>
        </w:rPr>
        <w:instrText xml:space="preserve"> HYPERLINK "mailto:sc7bt@yahoo.com" </w:instrText>
      </w:r>
      <w:r w:rsidR="00AD2381">
        <w:fldChar w:fldCharType="separate"/>
      </w:r>
      <w:r>
        <w:rPr>
          <w:rStyle w:val="Hyperlink"/>
          <w:b/>
          <w:color w:val="0033CC"/>
          <w:sz w:val="20"/>
          <w:szCs w:val="20"/>
          <w:lang w:val="ro-RO" w:eastAsia="ro-RO"/>
        </w:rPr>
        <w:t>sc7bt@yahoo.com</w:t>
      </w:r>
      <w:r w:rsidR="00AD2381">
        <w:rPr>
          <w:rStyle w:val="Hyperlink"/>
          <w:b/>
          <w:color w:val="0033CC"/>
          <w:sz w:val="20"/>
          <w:szCs w:val="20"/>
          <w:lang w:val="ro-RO" w:eastAsia="ro-RO"/>
        </w:rPr>
        <w:fldChar w:fldCharType="end"/>
      </w:r>
    </w:p>
    <w:p w:rsidR="003D0D2C" w:rsidRPr="00AD2381" w:rsidRDefault="003D0D2C" w:rsidP="003D0D2C">
      <w:pPr>
        <w:tabs>
          <w:tab w:val="left" w:pos="5985"/>
        </w:tabs>
        <w:rPr>
          <w:lang w:val="pt-PT"/>
        </w:rPr>
      </w:pPr>
      <w:r w:rsidRPr="00AD2381">
        <w:rPr>
          <w:lang w:val="pt-PT"/>
        </w:rPr>
        <w:t xml:space="preserve">                                                                          </w:t>
      </w:r>
    </w:p>
    <w:p w:rsidR="003D0D2C" w:rsidRPr="00AD2381" w:rsidRDefault="003D0D2C" w:rsidP="003D0D2C">
      <w:pPr>
        <w:tabs>
          <w:tab w:val="left" w:pos="5985"/>
        </w:tabs>
        <w:rPr>
          <w:lang w:val="pt-PT"/>
        </w:rPr>
      </w:pPr>
      <w:r w:rsidRPr="00AD2381">
        <w:rPr>
          <w:lang w:val="pt-PT"/>
        </w:rPr>
        <w:t xml:space="preserve">                                                       </w:t>
      </w:r>
      <w:r w:rsidR="00662B31" w:rsidRPr="00AD2381">
        <w:rPr>
          <w:lang w:val="pt-PT"/>
        </w:rPr>
        <w:t xml:space="preserve">                               </w:t>
      </w:r>
    </w:p>
    <w:p w:rsidR="003D0D2C" w:rsidRPr="00AD2381" w:rsidRDefault="003D0D2C" w:rsidP="003D0D2C">
      <w:pPr>
        <w:rPr>
          <w:lang w:val="pt-PT"/>
        </w:rPr>
      </w:pPr>
    </w:p>
    <w:p w:rsidR="003D0D2C" w:rsidRDefault="003D0D2C" w:rsidP="003D0D2C">
      <w:pPr>
        <w:rPr>
          <w:b/>
          <w:color w:val="000000"/>
          <w:u w:val="wavyDouble"/>
          <w:lang w:val="ro-RO"/>
        </w:rPr>
      </w:pPr>
      <w:r>
        <w:rPr>
          <w:b/>
          <w:color w:val="000000"/>
          <w:u w:val="wavyDouble"/>
          <w:lang w:val="ro-RO"/>
        </w:rPr>
        <w:t>_________________________________________________________________________</w:t>
      </w:r>
    </w:p>
    <w:p w:rsidR="003D0D2C" w:rsidRPr="00AD2381" w:rsidRDefault="003D0D2C" w:rsidP="003D0D2C">
      <w:pPr>
        <w:rPr>
          <w:lang w:val="pt-PT"/>
        </w:rPr>
      </w:pPr>
    </w:p>
    <w:p w:rsidR="003D0D2C" w:rsidRPr="00AD2381" w:rsidRDefault="003D0D2C" w:rsidP="00662B31">
      <w:pPr>
        <w:tabs>
          <w:tab w:val="left" w:pos="7150"/>
        </w:tabs>
        <w:rPr>
          <w:b/>
          <w:lang w:val="pt-PT"/>
        </w:rPr>
      </w:pPr>
      <w:r w:rsidRPr="00AD2381">
        <w:rPr>
          <w:lang w:val="pt-PT"/>
        </w:rPr>
        <w:tab/>
      </w:r>
    </w:p>
    <w:p w:rsidR="003D0D2C" w:rsidRDefault="003D0D2C" w:rsidP="003D0D2C">
      <w:pPr>
        <w:rPr>
          <w:sz w:val="28"/>
          <w:szCs w:val="28"/>
          <w:lang w:val="ro-RO"/>
        </w:rPr>
      </w:pPr>
    </w:p>
    <w:p w:rsidR="003D0D2C" w:rsidRPr="00AA63D4" w:rsidRDefault="003D0D2C" w:rsidP="003D0D2C">
      <w:pPr>
        <w:tabs>
          <w:tab w:val="left" w:pos="2524"/>
        </w:tabs>
        <w:jc w:val="center"/>
        <w:rPr>
          <w:b/>
          <w:sz w:val="32"/>
          <w:szCs w:val="32"/>
          <w:lang w:val="ro-RO"/>
        </w:rPr>
      </w:pPr>
      <w:r w:rsidRPr="00AA63D4">
        <w:rPr>
          <w:b/>
          <w:sz w:val="32"/>
          <w:szCs w:val="32"/>
          <w:lang w:val="ro-RO"/>
        </w:rPr>
        <w:t>CRITERII GENERALE DE DEPARTAJARE</w:t>
      </w:r>
    </w:p>
    <w:p w:rsidR="003D0D2C" w:rsidRPr="00AA63D4" w:rsidRDefault="003D0D2C" w:rsidP="003D0D2C">
      <w:pPr>
        <w:tabs>
          <w:tab w:val="left" w:pos="2524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Pr="00AA63D4">
        <w:rPr>
          <w:b/>
          <w:sz w:val="28"/>
          <w:szCs w:val="28"/>
          <w:lang w:val="ro-RO"/>
        </w:rPr>
        <w:t xml:space="preserve">ÎN VEDEREA ÎNSCRIERII ÎN CLASA PREGĂTITOARE </w:t>
      </w:r>
    </w:p>
    <w:p w:rsidR="003D0D2C" w:rsidRPr="00AA63D4" w:rsidRDefault="00E50B07" w:rsidP="003D0D2C">
      <w:pPr>
        <w:tabs>
          <w:tab w:val="left" w:pos="252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>PENTRU ANUL ŞCOLAR 2026-2027</w:t>
      </w:r>
    </w:p>
    <w:p w:rsidR="003D0D2C" w:rsidRDefault="003D0D2C" w:rsidP="003D0D2C">
      <w:pPr>
        <w:tabs>
          <w:tab w:val="left" w:pos="2524"/>
        </w:tabs>
        <w:rPr>
          <w:sz w:val="28"/>
          <w:szCs w:val="28"/>
        </w:rPr>
      </w:pPr>
    </w:p>
    <w:p w:rsidR="00F30E27" w:rsidRDefault="00F30E27" w:rsidP="003D0D2C">
      <w:pPr>
        <w:tabs>
          <w:tab w:val="left" w:pos="2524"/>
        </w:tabs>
        <w:rPr>
          <w:sz w:val="28"/>
          <w:szCs w:val="28"/>
        </w:rPr>
      </w:pPr>
    </w:p>
    <w:p w:rsidR="00F30E27" w:rsidRDefault="00F30E27" w:rsidP="003D0D2C">
      <w:pPr>
        <w:tabs>
          <w:tab w:val="left" w:pos="2524"/>
        </w:tabs>
        <w:rPr>
          <w:sz w:val="28"/>
          <w:szCs w:val="28"/>
        </w:rPr>
      </w:pPr>
    </w:p>
    <w:p w:rsidR="003D0D2C" w:rsidRPr="00AD2381" w:rsidRDefault="003D0D2C" w:rsidP="003D0D2C">
      <w:pPr>
        <w:pStyle w:val="ListParagraph"/>
        <w:numPr>
          <w:ilvl w:val="0"/>
          <w:numId w:val="1"/>
        </w:numPr>
        <w:tabs>
          <w:tab w:val="left" w:pos="2524"/>
        </w:tabs>
        <w:rPr>
          <w:sz w:val="28"/>
          <w:szCs w:val="28"/>
          <w:lang w:val="pt-PT"/>
        </w:rPr>
      </w:pPr>
      <w:r w:rsidRPr="00AD2381">
        <w:rPr>
          <w:sz w:val="28"/>
          <w:szCs w:val="28"/>
          <w:lang w:val="pt-PT"/>
        </w:rPr>
        <w:t xml:space="preserve">Existenţa unui certificat medical de încadrare în grad de handicap a copilului </w:t>
      </w:r>
    </w:p>
    <w:p w:rsidR="00F30E27" w:rsidRPr="00AD2381" w:rsidRDefault="00F30E27" w:rsidP="00F30E27">
      <w:pPr>
        <w:pStyle w:val="ListParagraph"/>
        <w:tabs>
          <w:tab w:val="left" w:pos="2524"/>
        </w:tabs>
        <w:rPr>
          <w:sz w:val="28"/>
          <w:szCs w:val="28"/>
          <w:lang w:val="pt-PT"/>
        </w:rPr>
      </w:pPr>
    </w:p>
    <w:p w:rsidR="003D0D2C" w:rsidRPr="00AD2381" w:rsidRDefault="003D0D2C" w:rsidP="008D0457">
      <w:pPr>
        <w:pStyle w:val="ListParagraph"/>
        <w:numPr>
          <w:ilvl w:val="0"/>
          <w:numId w:val="1"/>
        </w:numPr>
        <w:tabs>
          <w:tab w:val="left" w:pos="2524"/>
        </w:tabs>
        <w:jc w:val="both"/>
        <w:rPr>
          <w:sz w:val="28"/>
          <w:szCs w:val="28"/>
          <w:lang w:val="pt-PT"/>
        </w:rPr>
      </w:pPr>
      <w:r w:rsidRPr="00AD2381">
        <w:rPr>
          <w:sz w:val="28"/>
          <w:szCs w:val="28"/>
          <w:lang w:val="pt-PT"/>
        </w:rPr>
        <w:t xml:space="preserve">Existenţa unui document care dovedeşte </w:t>
      </w:r>
      <w:r w:rsidR="00F30E27" w:rsidRPr="00AD2381">
        <w:rPr>
          <w:sz w:val="28"/>
          <w:szCs w:val="28"/>
          <w:lang w:val="pt-PT"/>
        </w:rPr>
        <w:t>că este orfan de ambii părinţi</w:t>
      </w:r>
      <w:r w:rsidR="008D0457" w:rsidRPr="00AD2381">
        <w:rPr>
          <w:sz w:val="28"/>
          <w:szCs w:val="28"/>
          <w:lang w:val="pt-PT"/>
        </w:rPr>
        <w:t>. Situaţia copilului care provine de la o casă de copii/un centru de plasament/plasament familial se asimilează situaţiei copilului orfan de ambii părinţi.</w:t>
      </w:r>
    </w:p>
    <w:p w:rsidR="00F30E27" w:rsidRPr="00AD2381" w:rsidRDefault="00F30E27" w:rsidP="008D0457">
      <w:pPr>
        <w:tabs>
          <w:tab w:val="left" w:pos="2524"/>
        </w:tabs>
        <w:rPr>
          <w:sz w:val="28"/>
          <w:szCs w:val="28"/>
          <w:lang w:val="pt-PT"/>
        </w:rPr>
      </w:pPr>
    </w:p>
    <w:p w:rsidR="003D0D2C" w:rsidRPr="00AD2381" w:rsidRDefault="003D0D2C" w:rsidP="003D0D2C">
      <w:pPr>
        <w:pStyle w:val="ListParagraph"/>
        <w:numPr>
          <w:ilvl w:val="0"/>
          <w:numId w:val="1"/>
        </w:numPr>
        <w:tabs>
          <w:tab w:val="left" w:pos="2524"/>
        </w:tabs>
        <w:rPr>
          <w:sz w:val="28"/>
          <w:szCs w:val="28"/>
          <w:lang w:val="pt-PT"/>
        </w:rPr>
      </w:pPr>
      <w:r w:rsidRPr="00AD2381">
        <w:rPr>
          <w:sz w:val="28"/>
          <w:szCs w:val="28"/>
          <w:lang w:val="pt-PT"/>
        </w:rPr>
        <w:t>Existenţa unui document care dovedeşte că este orfan de</w:t>
      </w:r>
      <w:r w:rsidR="00F30E27" w:rsidRPr="00AD2381">
        <w:rPr>
          <w:sz w:val="28"/>
          <w:szCs w:val="28"/>
          <w:lang w:val="pt-PT"/>
        </w:rPr>
        <w:t xml:space="preserve"> </w:t>
      </w:r>
      <w:r w:rsidRPr="00AD2381">
        <w:rPr>
          <w:sz w:val="28"/>
          <w:szCs w:val="28"/>
          <w:lang w:val="pt-PT"/>
        </w:rPr>
        <w:t>un singur părinte</w:t>
      </w:r>
    </w:p>
    <w:p w:rsidR="00F30E27" w:rsidRPr="00AD2381" w:rsidRDefault="00F30E27" w:rsidP="00F30E27">
      <w:pPr>
        <w:pStyle w:val="ListParagraph"/>
        <w:tabs>
          <w:tab w:val="left" w:pos="2524"/>
        </w:tabs>
        <w:rPr>
          <w:sz w:val="28"/>
          <w:szCs w:val="28"/>
          <w:lang w:val="pt-PT"/>
        </w:rPr>
      </w:pPr>
    </w:p>
    <w:p w:rsidR="003D0D2C" w:rsidRPr="00AD2381" w:rsidRDefault="003D0D2C" w:rsidP="003D0D2C">
      <w:pPr>
        <w:pStyle w:val="ListParagraph"/>
        <w:numPr>
          <w:ilvl w:val="0"/>
          <w:numId w:val="1"/>
        </w:numPr>
        <w:tabs>
          <w:tab w:val="left" w:pos="2524"/>
        </w:tabs>
        <w:rPr>
          <w:sz w:val="28"/>
          <w:szCs w:val="28"/>
          <w:lang w:val="pt-PT"/>
        </w:rPr>
      </w:pPr>
      <w:r w:rsidRPr="00AD2381">
        <w:rPr>
          <w:sz w:val="28"/>
          <w:szCs w:val="28"/>
          <w:lang w:val="pt-PT"/>
        </w:rPr>
        <w:t>Existenţa unui frate/ a unei surori înmatriculat/înmatriculate în unitatea noastră de învăţământ</w:t>
      </w:r>
    </w:p>
    <w:p w:rsidR="003D0D2C" w:rsidRPr="00AD2381" w:rsidRDefault="003D0D2C" w:rsidP="008D0457">
      <w:pPr>
        <w:tabs>
          <w:tab w:val="left" w:pos="2524"/>
        </w:tabs>
        <w:rPr>
          <w:sz w:val="28"/>
          <w:szCs w:val="28"/>
          <w:lang w:val="pt-PT"/>
        </w:rPr>
      </w:pPr>
    </w:p>
    <w:p w:rsidR="003D0D2C" w:rsidRPr="00AD2381" w:rsidRDefault="003D0D2C" w:rsidP="003D0D2C">
      <w:pPr>
        <w:pStyle w:val="ListParagraph"/>
        <w:tabs>
          <w:tab w:val="left" w:pos="2524"/>
        </w:tabs>
        <w:rPr>
          <w:sz w:val="28"/>
          <w:szCs w:val="28"/>
          <w:lang w:val="pt-PT"/>
        </w:rPr>
      </w:pPr>
    </w:p>
    <w:p w:rsidR="00F30E27" w:rsidRDefault="00F30E27" w:rsidP="00F30E27">
      <w:pPr>
        <w:tabs>
          <w:tab w:val="left" w:pos="2524"/>
        </w:tabs>
        <w:jc w:val="both"/>
        <w:rPr>
          <w:sz w:val="28"/>
          <w:szCs w:val="28"/>
          <w:lang w:val="ro-RO"/>
        </w:rPr>
      </w:pPr>
      <w:r w:rsidRPr="00AD2381">
        <w:rPr>
          <w:sz w:val="28"/>
          <w:szCs w:val="28"/>
          <w:lang w:val="pt-PT"/>
        </w:rPr>
        <w:t xml:space="preserve">       </w:t>
      </w:r>
      <w:proofErr w:type="spellStart"/>
      <w:r>
        <w:rPr>
          <w:sz w:val="28"/>
          <w:szCs w:val="28"/>
          <w:lang w:val="en-GB"/>
        </w:rPr>
        <w:t>Notă</w:t>
      </w:r>
      <w:proofErr w:type="spellEnd"/>
      <w:r>
        <w:rPr>
          <w:sz w:val="28"/>
          <w:szCs w:val="28"/>
          <w:lang w:val="en-GB"/>
        </w:rPr>
        <w:t xml:space="preserve">: 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situaţia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care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unitatea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noastră</w:t>
      </w:r>
      <w:proofErr w:type="spellEnd"/>
      <w:r>
        <w:rPr>
          <w:sz w:val="28"/>
          <w:szCs w:val="28"/>
          <w:lang w:val="en-GB"/>
        </w:rPr>
        <w:t xml:space="preserve"> de </w:t>
      </w:r>
      <w:proofErr w:type="spellStart"/>
      <w:r>
        <w:rPr>
          <w:sz w:val="28"/>
          <w:szCs w:val="28"/>
          <w:lang w:val="en-GB"/>
        </w:rPr>
        <w:t>învăţământ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numărul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cererilor</w:t>
      </w:r>
      <w:proofErr w:type="spellEnd"/>
      <w:r>
        <w:rPr>
          <w:sz w:val="28"/>
          <w:szCs w:val="28"/>
          <w:lang w:val="en-GB"/>
        </w:rPr>
        <w:t xml:space="preserve"> de </w:t>
      </w:r>
      <w:proofErr w:type="spellStart"/>
      <w:r>
        <w:rPr>
          <w:sz w:val="28"/>
          <w:szCs w:val="28"/>
          <w:lang w:val="en-GB"/>
        </w:rPr>
        <w:t>înscriere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primite</w:t>
      </w:r>
      <w:proofErr w:type="spellEnd"/>
      <w:r>
        <w:rPr>
          <w:sz w:val="28"/>
          <w:szCs w:val="28"/>
          <w:lang w:val="en-GB"/>
        </w:rPr>
        <w:t xml:space="preserve"> de la </w:t>
      </w:r>
      <w:proofErr w:type="spellStart"/>
      <w:r>
        <w:rPr>
          <w:sz w:val="28"/>
          <w:szCs w:val="28"/>
          <w:lang w:val="en-GB"/>
        </w:rPr>
        <w:t>părinţii</w:t>
      </w:r>
      <w:proofErr w:type="spellEnd"/>
      <w:r>
        <w:rPr>
          <w:sz w:val="28"/>
          <w:szCs w:val="28"/>
          <w:lang w:val="en-GB"/>
        </w:rPr>
        <w:t xml:space="preserve"> al </w:t>
      </w:r>
      <w:proofErr w:type="spellStart"/>
      <w:r>
        <w:rPr>
          <w:sz w:val="28"/>
          <w:szCs w:val="28"/>
          <w:lang w:val="en-GB"/>
        </w:rPr>
        <w:t>căror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domiciliu</w:t>
      </w:r>
      <w:proofErr w:type="spellEnd"/>
      <w:r>
        <w:rPr>
          <w:sz w:val="28"/>
          <w:szCs w:val="28"/>
          <w:lang w:val="en-GB"/>
        </w:rPr>
        <w:t xml:space="preserve"> se </w:t>
      </w:r>
      <w:proofErr w:type="spellStart"/>
      <w:r>
        <w:rPr>
          <w:sz w:val="28"/>
          <w:szCs w:val="28"/>
          <w:lang w:val="en-GB"/>
        </w:rPr>
        <w:t>află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afara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circumscripţiei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şcolare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este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mai</w:t>
      </w:r>
      <w:proofErr w:type="spellEnd"/>
      <w:r>
        <w:rPr>
          <w:sz w:val="28"/>
          <w:szCs w:val="28"/>
          <w:lang w:val="en-GB"/>
        </w:rPr>
        <w:t xml:space="preserve"> mare </w:t>
      </w:r>
      <w:proofErr w:type="spellStart"/>
      <w:r>
        <w:rPr>
          <w:sz w:val="28"/>
          <w:szCs w:val="28"/>
          <w:lang w:val="en-GB"/>
        </w:rPr>
        <w:t>decât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numărul</w:t>
      </w:r>
      <w:proofErr w:type="spellEnd"/>
      <w:r>
        <w:rPr>
          <w:sz w:val="28"/>
          <w:szCs w:val="28"/>
          <w:lang w:val="en-GB"/>
        </w:rPr>
        <w:t xml:space="preserve"> de </w:t>
      </w:r>
      <w:proofErr w:type="spellStart"/>
      <w:r>
        <w:rPr>
          <w:sz w:val="28"/>
          <w:szCs w:val="28"/>
          <w:lang w:val="en-GB"/>
        </w:rPr>
        <w:t>locuri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sz w:val="28"/>
          <w:szCs w:val="28"/>
          <w:lang w:val="en-GB"/>
        </w:rPr>
        <w:t>libere</w:t>
      </w:r>
      <w:proofErr w:type="spellEnd"/>
      <w:r>
        <w:rPr>
          <w:sz w:val="28"/>
          <w:szCs w:val="28"/>
          <w:lang w:val="en-GB"/>
        </w:rPr>
        <w:t xml:space="preserve">  </w:t>
      </w:r>
      <w:r>
        <w:rPr>
          <w:sz w:val="28"/>
          <w:szCs w:val="28"/>
          <w:lang w:val="ro-RO"/>
        </w:rPr>
        <w:t>departajarea</w:t>
      </w:r>
      <w:proofErr w:type="gramEnd"/>
      <w:r>
        <w:rPr>
          <w:sz w:val="28"/>
          <w:szCs w:val="28"/>
          <w:lang w:val="ro-RO"/>
        </w:rPr>
        <w:t xml:space="preserve"> elevilor care solicită înscrierea în clasa pregătitoare, se face aplicând în mod obligatoriu, în ordine criteriile generale ale şcolii în conformitate cu</w:t>
      </w:r>
      <w:r w:rsidRPr="00F30E2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Art.10 din Metodologia de înscriere în învăţământu</w:t>
      </w:r>
      <w:r w:rsidR="00E50B07">
        <w:rPr>
          <w:sz w:val="28"/>
          <w:szCs w:val="28"/>
          <w:lang w:val="ro-RO"/>
        </w:rPr>
        <w:t>l primar pentru anul şcolar 2026-2027</w:t>
      </w:r>
      <w:r>
        <w:rPr>
          <w:sz w:val="28"/>
          <w:szCs w:val="28"/>
          <w:lang w:val="ro-RO"/>
        </w:rPr>
        <w:t xml:space="preserve">. </w:t>
      </w:r>
    </w:p>
    <w:p w:rsidR="003D0D2C" w:rsidRPr="00F30E27" w:rsidRDefault="003D0D2C" w:rsidP="00F30E27">
      <w:pPr>
        <w:tabs>
          <w:tab w:val="left" w:pos="2524"/>
        </w:tabs>
        <w:jc w:val="both"/>
        <w:rPr>
          <w:sz w:val="28"/>
          <w:szCs w:val="28"/>
          <w:lang w:val="ro-RO"/>
        </w:rPr>
      </w:pPr>
    </w:p>
    <w:p w:rsidR="003D0D2C" w:rsidRDefault="003D0D2C" w:rsidP="003D0D2C">
      <w:pPr>
        <w:tabs>
          <w:tab w:val="left" w:pos="2524"/>
        </w:tabs>
        <w:rPr>
          <w:sz w:val="28"/>
          <w:szCs w:val="28"/>
        </w:rPr>
      </w:pPr>
    </w:p>
    <w:p w:rsidR="00B91E84" w:rsidRDefault="0028529E" w:rsidP="0028529E">
      <w:pPr>
        <w:jc w:val="center"/>
      </w:pPr>
      <w:r>
        <w:rPr>
          <w:sz w:val="28"/>
          <w:szCs w:val="28"/>
          <w:lang w:val="ro-RO"/>
        </w:rPr>
        <w:t>CONDUCEREA</w:t>
      </w:r>
    </w:p>
    <w:sectPr w:rsidR="00B91E8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583D"/>
    <w:multiLevelType w:val="hybridMultilevel"/>
    <w:tmpl w:val="FB467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67E7"/>
    <w:multiLevelType w:val="hybridMultilevel"/>
    <w:tmpl w:val="D8A60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41"/>
    <w:rsid w:val="0028529E"/>
    <w:rsid w:val="003D0D2C"/>
    <w:rsid w:val="003E1E8B"/>
    <w:rsid w:val="00662B31"/>
    <w:rsid w:val="007A236B"/>
    <w:rsid w:val="008D0457"/>
    <w:rsid w:val="00AA63D4"/>
    <w:rsid w:val="00AD2381"/>
    <w:rsid w:val="00B91E84"/>
    <w:rsid w:val="00B96408"/>
    <w:rsid w:val="00CB299E"/>
    <w:rsid w:val="00E336A9"/>
    <w:rsid w:val="00E50B07"/>
    <w:rsid w:val="00F24B41"/>
    <w:rsid w:val="00F3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3479"/>
  <w15:docId w15:val="{EBF08F0C-DDD4-4980-9D44-F4926DDA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D2C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D2C"/>
    <w:rPr>
      <w:rFonts w:ascii="Cambria" w:eastAsia="Times New Roman" w:hAnsi="Cambria" w:cs="Times New Roman"/>
      <w:color w:val="365F91"/>
      <w:sz w:val="32"/>
      <w:szCs w:val="32"/>
    </w:rPr>
  </w:style>
  <w:style w:type="character" w:styleId="Hyperlink">
    <w:name w:val="Hyperlink"/>
    <w:basedOn w:val="DefaultParagraphFont"/>
    <w:semiHidden/>
    <w:unhideWhenUsed/>
    <w:rsid w:val="003D0D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0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4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Ionela</cp:lastModifiedBy>
  <cp:revision>16</cp:revision>
  <cp:lastPrinted>2022-03-28T10:08:00Z</cp:lastPrinted>
  <dcterms:created xsi:type="dcterms:W3CDTF">2022-03-11T10:00:00Z</dcterms:created>
  <dcterms:modified xsi:type="dcterms:W3CDTF">2026-03-12T12:53:00Z</dcterms:modified>
</cp:coreProperties>
</file>